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5941F187" w:rsidR="00086D63" w:rsidRDefault="003C4CE6"/>
    <w:p w14:paraId="6D53A199" w14:textId="49ECFA4B" w:rsidR="006003B4" w:rsidRDefault="000D2D50" w:rsidP="006003B4">
      <w:pPr>
        <w:rPr>
          <w:sz w:val="26"/>
          <w:szCs w:val="26"/>
        </w:rPr>
      </w:pPr>
      <w:r w:rsidRPr="009D715E">
        <w:rPr>
          <w:sz w:val="26"/>
          <w:szCs w:val="26"/>
        </w:rPr>
        <w:t xml:space="preserve">FOR IMMEDIATE RELEASE: </w:t>
      </w:r>
      <w:r w:rsidR="00214E44">
        <w:rPr>
          <w:sz w:val="26"/>
          <w:szCs w:val="26"/>
        </w:rPr>
        <w:t>Tuesday, July 9, 2024</w:t>
      </w:r>
    </w:p>
    <w:p w14:paraId="35A65E38" w14:textId="0E0835A9" w:rsidR="00214E44" w:rsidRDefault="00383475" w:rsidP="006003B4">
      <w:pPr>
        <w:rPr>
          <w:b/>
          <w:sz w:val="24"/>
          <w:szCs w:val="24"/>
        </w:rPr>
      </w:pPr>
      <w:r>
        <w:rPr>
          <w:b/>
          <w:sz w:val="24"/>
          <w:szCs w:val="24"/>
        </w:rPr>
        <w:t>Construction Underway for Ten New Homes in Whitely Neighborhood</w:t>
      </w:r>
    </w:p>
    <w:p w14:paraId="6BFF585A" w14:textId="4DA4981F" w:rsidR="00383475" w:rsidRDefault="00383475" w:rsidP="006003B4">
      <w:pPr>
        <w:rPr>
          <w:sz w:val="24"/>
          <w:szCs w:val="24"/>
        </w:rPr>
      </w:pPr>
      <w:r>
        <w:rPr>
          <w:sz w:val="24"/>
          <w:szCs w:val="24"/>
        </w:rPr>
        <w:t xml:space="preserve">In January of 2023, the City of Muncie was awarded a competitive tax credit program for the development of 45 new homes. Called Southern Terrace, the project followed a Scattered Site plan, placing 25 townhomes in the Southside neighborhood, and 20 single-family homes in Industry, Whitely, </w:t>
      </w:r>
      <w:r w:rsidR="00BF6F74">
        <w:rPr>
          <w:sz w:val="24"/>
          <w:szCs w:val="24"/>
        </w:rPr>
        <w:t>East</w:t>
      </w:r>
      <w:r>
        <w:rPr>
          <w:sz w:val="24"/>
          <w:szCs w:val="24"/>
        </w:rPr>
        <w:t xml:space="preserve">side, and Blaine Southeast. The developer, Advantix, closed on the properties in February of 2024. </w:t>
      </w:r>
    </w:p>
    <w:p w14:paraId="72C4B0EB" w14:textId="77777777" w:rsidR="00123D2F" w:rsidRDefault="00383475" w:rsidP="006003B4">
      <w:pPr>
        <w:rPr>
          <w:sz w:val="24"/>
          <w:szCs w:val="24"/>
        </w:rPr>
      </w:pPr>
      <w:r>
        <w:rPr>
          <w:sz w:val="24"/>
          <w:szCs w:val="24"/>
        </w:rPr>
        <w:t>Now, 10 single family homes are taking shape in the Whitely Neighborhood. The lots</w:t>
      </w:r>
      <w:r w:rsidR="00FF5EF2">
        <w:rPr>
          <w:sz w:val="24"/>
          <w:szCs w:val="24"/>
        </w:rPr>
        <w:t xml:space="preserve"> were formerly owned by the Muncie Redevelopment Commission, which takes possession of vacant properties in the City </w:t>
      </w:r>
      <w:r w:rsidR="00123D2F">
        <w:rPr>
          <w:sz w:val="24"/>
          <w:szCs w:val="24"/>
        </w:rPr>
        <w:t xml:space="preserve">so they can be revitalized. </w:t>
      </w:r>
    </w:p>
    <w:p w14:paraId="3C6F89E9" w14:textId="5C50CA71" w:rsidR="00383475" w:rsidRDefault="00123D2F" w:rsidP="006003B4">
      <w:pPr>
        <w:rPr>
          <w:sz w:val="24"/>
          <w:szCs w:val="24"/>
        </w:rPr>
      </w:pPr>
      <w:r>
        <w:rPr>
          <w:sz w:val="24"/>
          <w:szCs w:val="24"/>
        </w:rPr>
        <w:t xml:space="preserve">According to data from building permits, some residences have been repaired or partially replaced in the Whitely neighborhood, including several Habitat for Humanity projects. However, only four new residential projects have been built in Whitely </w:t>
      </w:r>
      <w:r w:rsidR="00BF6F74">
        <w:rPr>
          <w:sz w:val="24"/>
          <w:szCs w:val="24"/>
        </w:rPr>
        <w:t>in</w:t>
      </w:r>
      <w:r>
        <w:rPr>
          <w:sz w:val="24"/>
          <w:szCs w:val="24"/>
        </w:rPr>
        <w:t xml:space="preserve"> the last 22 years, and only two of those were single family homes. “Whitely is a great place to live,” commented Mayor Dan Ridenour. “Turning an empty lot into a new home makes a big difference.” </w:t>
      </w:r>
    </w:p>
    <w:p w14:paraId="2E9F5EAB" w14:textId="5F4FD05D" w:rsidR="0012742A" w:rsidRPr="0012742A" w:rsidRDefault="0012742A">
      <w:pPr>
        <w:rPr>
          <w:i/>
          <w:sz w:val="24"/>
          <w:szCs w:val="24"/>
        </w:rPr>
      </w:pPr>
      <w:bookmarkStart w:id="0" w:name="_GoBack"/>
      <w:bookmarkEnd w:id="0"/>
    </w:p>
    <w:sectPr w:rsidR="0012742A" w:rsidRPr="001274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E22F" w14:textId="77777777" w:rsidR="003C4CE6" w:rsidRDefault="003C4CE6" w:rsidP="006F4BE2">
      <w:pPr>
        <w:spacing w:after="0" w:line="240" w:lineRule="auto"/>
      </w:pPr>
      <w:r>
        <w:separator/>
      </w:r>
    </w:p>
  </w:endnote>
  <w:endnote w:type="continuationSeparator" w:id="0">
    <w:p w14:paraId="0F28A2E1" w14:textId="77777777" w:rsidR="003C4CE6" w:rsidRDefault="003C4CE6"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CDBAF" w14:textId="77777777" w:rsidR="003C4CE6" w:rsidRDefault="003C4CE6" w:rsidP="006F4BE2">
      <w:pPr>
        <w:spacing w:after="0" w:line="240" w:lineRule="auto"/>
      </w:pPr>
      <w:r>
        <w:separator/>
      </w:r>
    </w:p>
  </w:footnote>
  <w:footnote w:type="continuationSeparator" w:id="0">
    <w:p w14:paraId="139C95A2" w14:textId="77777777" w:rsidR="003C4CE6" w:rsidRDefault="003C4CE6"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123D2F"/>
    <w:rsid w:val="0012742A"/>
    <w:rsid w:val="001C1EAF"/>
    <w:rsid w:val="00214E44"/>
    <w:rsid w:val="00295EC8"/>
    <w:rsid w:val="002A1648"/>
    <w:rsid w:val="002D7542"/>
    <w:rsid w:val="00383475"/>
    <w:rsid w:val="003C4CE6"/>
    <w:rsid w:val="003F5E05"/>
    <w:rsid w:val="006003B4"/>
    <w:rsid w:val="006372F2"/>
    <w:rsid w:val="0065289A"/>
    <w:rsid w:val="006E3045"/>
    <w:rsid w:val="006F4BE2"/>
    <w:rsid w:val="00782CCB"/>
    <w:rsid w:val="007B0B7F"/>
    <w:rsid w:val="008166E2"/>
    <w:rsid w:val="00833260"/>
    <w:rsid w:val="00850E6A"/>
    <w:rsid w:val="009C7B66"/>
    <w:rsid w:val="009D056C"/>
    <w:rsid w:val="009D715E"/>
    <w:rsid w:val="00A13737"/>
    <w:rsid w:val="00A755DD"/>
    <w:rsid w:val="00AC1480"/>
    <w:rsid w:val="00BF6F74"/>
    <w:rsid w:val="00D43AAE"/>
    <w:rsid w:val="00D56102"/>
    <w:rsid w:val="00D8222A"/>
    <w:rsid w:val="00DB69AE"/>
    <w:rsid w:val="00E65529"/>
    <w:rsid w:val="00ED3265"/>
    <w:rsid w:val="00FC6715"/>
    <w:rsid w:val="00FF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2024-07-09T14:40:00Z</cp:lastPrinted>
  <dcterms:created xsi:type="dcterms:W3CDTF">2024-07-09T15:36:00Z</dcterms:created>
  <dcterms:modified xsi:type="dcterms:W3CDTF">2024-07-09T15:36:00Z</dcterms:modified>
</cp:coreProperties>
</file>