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77777777"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0F2244BE"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xml:space="preserve">, Andrew Popp, </w:t>
      </w:r>
      <w:r w:rsidR="00B242BC">
        <w:rPr>
          <w:rStyle w:val="Strong"/>
          <w:rFonts w:cstheme="minorHAnsi"/>
          <w:b w:val="0"/>
        </w:rPr>
        <w:t xml:space="preserve">and </w:t>
      </w:r>
      <w:r w:rsidR="0088405E">
        <w:rPr>
          <w:rStyle w:val="Strong"/>
          <w:rFonts w:cstheme="minorHAnsi"/>
          <w:b w:val="0"/>
        </w:rPr>
        <w:t>Secretary Jim Mochal</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Attorney, Mark Ervin</w:t>
      </w:r>
      <w:r w:rsidR="00664D96">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151571">
        <w:rPr>
          <w:rStyle w:val="Strong"/>
          <w:rFonts w:cstheme="minorHAnsi"/>
          <w:b w:val="0"/>
        </w:rPr>
        <w:t>Riley</w:t>
      </w:r>
      <w:r w:rsidR="00363942" w:rsidRPr="00840A4A">
        <w:rPr>
          <w:rStyle w:val="Strong"/>
          <w:rFonts w:cstheme="minorHAnsi"/>
          <w:b w:val="0"/>
        </w:rPr>
        <w:t xml:space="preserve">. </w:t>
      </w:r>
    </w:p>
    <w:p w14:paraId="4FF6B90A" w14:textId="5B92A923" w:rsidR="004B38A1" w:rsidRDefault="004B38A1" w:rsidP="004A04DD">
      <w:pPr>
        <w:spacing w:after="0" w:line="240" w:lineRule="auto"/>
        <w:rPr>
          <w:rStyle w:val="Strong"/>
          <w:rFonts w:cstheme="minorHAnsi"/>
        </w:rPr>
      </w:pPr>
    </w:p>
    <w:p w14:paraId="6E616C62" w14:textId="3D54A688" w:rsidR="00F10FBB" w:rsidRDefault="00495F66" w:rsidP="004A04DD">
      <w:pPr>
        <w:spacing w:after="0" w:line="240" w:lineRule="auto"/>
        <w:rPr>
          <w:rStyle w:val="Strong"/>
          <w:rFonts w:cstheme="minorHAnsi"/>
          <w:b w:val="0"/>
        </w:rPr>
      </w:pPr>
      <w:r>
        <w:rPr>
          <w:rStyle w:val="Strong"/>
          <w:rFonts w:cstheme="minorHAnsi"/>
        </w:rPr>
        <w:t xml:space="preserve">Approval of April 28, 2022 Special Meeting Minutes: </w:t>
      </w:r>
      <w:r>
        <w:rPr>
          <w:rStyle w:val="Strong"/>
          <w:rFonts w:cstheme="minorHAnsi"/>
          <w:b w:val="0"/>
        </w:rPr>
        <w:t>Andrew Popp made a motion to make amendments to the agenda to include the special meeting minutes</w:t>
      </w:r>
      <w:r w:rsidR="00F10FBB">
        <w:rPr>
          <w:rStyle w:val="Strong"/>
          <w:rFonts w:cstheme="minorHAnsi"/>
          <w:b w:val="0"/>
        </w:rPr>
        <w:t xml:space="preserve"> that was held on April 28, 2022.  Jim Mochal made a motion to accept the special meeting minutes, </w:t>
      </w:r>
      <w:r w:rsidR="00053F78">
        <w:rPr>
          <w:rStyle w:val="Strong"/>
          <w:rFonts w:cstheme="minorHAnsi"/>
          <w:b w:val="0"/>
        </w:rPr>
        <w:t xml:space="preserve">Qiana </w:t>
      </w:r>
      <w:proofErr w:type="spellStart"/>
      <w:r w:rsidR="00053F78">
        <w:rPr>
          <w:rStyle w:val="Strong"/>
          <w:rFonts w:cstheme="minorHAnsi"/>
          <w:b w:val="0"/>
        </w:rPr>
        <w:t>Clemmens</w:t>
      </w:r>
      <w:proofErr w:type="spellEnd"/>
      <w:r w:rsidR="00053F78">
        <w:rPr>
          <w:rStyle w:val="Strong"/>
          <w:rFonts w:cstheme="minorHAnsi"/>
          <w:b w:val="0"/>
        </w:rPr>
        <w:t xml:space="preserve"> seconded, and the Special Meeting Minutes were accepted with a unanimous vote. </w:t>
      </w:r>
    </w:p>
    <w:p w14:paraId="5370A3BE" w14:textId="70C91CC4" w:rsidR="00495F66" w:rsidRDefault="00F10FBB" w:rsidP="004A04DD">
      <w:pPr>
        <w:spacing w:after="0" w:line="240" w:lineRule="auto"/>
        <w:rPr>
          <w:rStyle w:val="Strong"/>
          <w:rFonts w:cstheme="minorHAnsi"/>
        </w:rPr>
      </w:pPr>
      <w:r>
        <w:rPr>
          <w:rStyle w:val="Strong"/>
          <w:rFonts w:cstheme="minorHAnsi"/>
          <w:b w:val="0"/>
        </w:rPr>
        <w:t xml:space="preserve"> </w:t>
      </w:r>
    </w:p>
    <w:p w14:paraId="4725A27A" w14:textId="6176A5A7" w:rsidR="002D3E3F" w:rsidRDefault="0088405E" w:rsidP="004A04DD">
      <w:pPr>
        <w:spacing w:after="0" w:line="240" w:lineRule="auto"/>
        <w:rPr>
          <w:rStyle w:val="Strong"/>
          <w:rFonts w:cstheme="minorHAnsi"/>
          <w:b w:val="0"/>
        </w:rPr>
      </w:pPr>
      <w:r>
        <w:rPr>
          <w:rStyle w:val="Strong"/>
          <w:rFonts w:cstheme="minorHAnsi"/>
        </w:rPr>
        <w:t xml:space="preserve">Approval of </w:t>
      </w:r>
      <w:r w:rsidR="00214013">
        <w:rPr>
          <w:rStyle w:val="Strong"/>
          <w:rFonts w:cstheme="minorHAnsi"/>
        </w:rPr>
        <w:t>April 14</w:t>
      </w:r>
      <w:r w:rsidR="00B1755B">
        <w:rPr>
          <w:rStyle w:val="Strong"/>
          <w:rFonts w:cstheme="minorHAnsi"/>
        </w:rPr>
        <w:t>, 202</w:t>
      </w:r>
      <w:r w:rsidR="001031D4">
        <w:rPr>
          <w:rStyle w:val="Strong"/>
          <w:rFonts w:cstheme="minorHAnsi"/>
        </w:rPr>
        <w:t>2</w:t>
      </w:r>
      <w:r>
        <w:rPr>
          <w:rStyle w:val="Strong"/>
          <w:rFonts w:cstheme="minorHAnsi"/>
        </w:rPr>
        <w:t xml:space="preserve"> minutes</w:t>
      </w:r>
      <w:r w:rsidRPr="0088405E">
        <w:rPr>
          <w:rStyle w:val="Strong"/>
          <w:rFonts w:cstheme="minorHAnsi"/>
          <w:b w:val="0"/>
        </w:rPr>
        <w:t>:</w:t>
      </w:r>
      <w:r w:rsidR="001031D4">
        <w:rPr>
          <w:rStyle w:val="Strong"/>
          <w:rFonts w:cstheme="minorHAnsi"/>
          <w:b w:val="0"/>
        </w:rPr>
        <w:t xml:space="preserve">  </w:t>
      </w:r>
      <w:r w:rsidR="00636A56">
        <w:rPr>
          <w:rStyle w:val="Strong"/>
          <w:rFonts w:cstheme="minorHAnsi"/>
          <w:b w:val="0"/>
        </w:rPr>
        <w:t xml:space="preserve">A motion to accept the minutes from </w:t>
      </w:r>
      <w:r w:rsidR="00214013">
        <w:rPr>
          <w:rStyle w:val="Strong"/>
          <w:rFonts w:cstheme="minorHAnsi"/>
          <w:b w:val="0"/>
        </w:rPr>
        <w:t>the regular meeting on April</w:t>
      </w:r>
      <w:r w:rsidR="00636A56">
        <w:rPr>
          <w:rStyle w:val="Strong"/>
          <w:rFonts w:cstheme="minorHAnsi"/>
          <w:b w:val="0"/>
        </w:rPr>
        <w:t xml:space="preserve"> 1</w:t>
      </w:r>
      <w:r w:rsidR="00214013">
        <w:rPr>
          <w:rStyle w:val="Strong"/>
          <w:rFonts w:cstheme="minorHAnsi"/>
          <w:b w:val="0"/>
        </w:rPr>
        <w:t>4</w:t>
      </w:r>
      <w:r w:rsidR="00636A56">
        <w:rPr>
          <w:rStyle w:val="Strong"/>
          <w:rFonts w:cstheme="minorHAnsi"/>
          <w:b w:val="0"/>
        </w:rPr>
        <w:t xml:space="preserve">, 2022 was made by </w:t>
      </w:r>
      <w:r w:rsidR="008854E1">
        <w:rPr>
          <w:rStyle w:val="Strong"/>
          <w:rFonts w:cstheme="minorHAnsi"/>
          <w:b w:val="0"/>
        </w:rPr>
        <w:t>Qiana Clemens</w:t>
      </w:r>
      <w:r w:rsidR="00636A56">
        <w:rPr>
          <w:rStyle w:val="Strong"/>
          <w:rFonts w:cstheme="minorHAnsi"/>
          <w:b w:val="0"/>
        </w:rPr>
        <w:t xml:space="preserve">, </w:t>
      </w:r>
      <w:r w:rsidR="001031D4">
        <w:rPr>
          <w:rStyle w:val="Strong"/>
          <w:rFonts w:cstheme="minorHAnsi"/>
          <w:b w:val="0"/>
        </w:rPr>
        <w:t>seconded</w:t>
      </w:r>
      <w:r w:rsidR="00636A56">
        <w:rPr>
          <w:rStyle w:val="Strong"/>
          <w:rFonts w:cstheme="minorHAnsi"/>
          <w:b w:val="0"/>
        </w:rPr>
        <w:t xml:space="preserve"> by </w:t>
      </w:r>
      <w:r w:rsidR="00214013">
        <w:rPr>
          <w:rStyle w:val="Strong"/>
          <w:rFonts w:cstheme="minorHAnsi"/>
          <w:b w:val="0"/>
        </w:rPr>
        <w:t xml:space="preserve">Andrew Popp </w:t>
      </w:r>
      <w:r w:rsidR="00636A56">
        <w:rPr>
          <w:rStyle w:val="Strong"/>
          <w:rFonts w:cstheme="minorHAnsi"/>
          <w:b w:val="0"/>
        </w:rPr>
        <w:t>and the</w:t>
      </w:r>
      <w:r w:rsidR="00214013">
        <w:rPr>
          <w:rStyle w:val="Strong"/>
          <w:rFonts w:cstheme="minorHAnsi"/>
          <w:b w:val="0"/>
        </w:rPr>
        <w:t xml:space="preserve"> April 14</w:t>
      </w:r>
      <w:r w:rsidR="00636A56">
        <w:rPr>
          <w:rStyle w:val="Strong"/>
          <w:rFonts w:cstheme="minorHAnsi"/>
          <w:b w:val="0"/>
        </w:rPr>
        <w:t xml:space="preserve">, 2022 </w:t>
      </w:r>
      <w:r w:rsidR="001031D4">
        <w:rPr>
          <w:rStyle w:val="Strong"/>
          <w:rFonts w:cstheme="minorHAnsi"/>
          <w:b w:val="0"/>
        </w:rPr>
        <w:t xml:space="preserve">meeting </w:t>
      </w:r>
      <w:r w:rsidR="00C348C8">
        <w:rPr>
          <w:rStyle w:val="Strong"/>
          <w:rFonts w:cstheme="minorHAnsi"/>
          <w:b w:val="0"/>
        </w:rPr>
        <w:t xml:space="preserve">minutes were </w:t>
      </w:r>
      <w:r w:rsidR="002D3E3F">
        <w:rPr>
          <w:rStyle w:val="Strong"/>
          <w:rFonts w:cstheme="minorHAnsi"/>
          <w:b w:val="0"/>
        </w:rPr>
        <w:t xml:space="preserve">accepted </w:t>
      </w:r>
      <w:r w:rsidR="00C348C8">
        <w:rPr>
          <w:rStyle w:val="Strong"/>
          <w:rFonts w:cstheme="minorHAnsi"/>
          <w:b w:val="0"/>
        </w:rPr>
        <w:t xml:space="preserve">with a </w:t>
      </w:r>
      <w:r w:rsidR="002D3E3F">
        <w:rPr>
          <w:rStyle w:val="Strong"/>
          <w:rFonts w:cstheme="minorHAnsi"/>
          <w:b w:val="0"/>
        </w:rPr>
        <w:t xml:space="preserve">unanimous vote. </w:t>
      </w:r>
    </w:p>
    <w:p w14:paraId="1B8A321B" w14:textId="096451AD" w:rsidR="000C1E5D" w:rsidRPr="00743A9C" w:rsidRDefault="001031D4" w:rsidP="004174A5">
      <w:pPr>
        <w:spacing w:after="0" w:line="240" w:lineRule="auto"/>
        <w:rPr>
          <w:rStyle w:val="Strong"/>
          <w:rFonts w:cstheme="minorHAnsi"/>
          <w:b w:val="0"/>
        </w:rPr>
      </w:pPr>
      <w:r>
        <w:rPr>
          <w:rStyle w:val="Strong"/>
          <w:rFonts w:cstheme="minorHAnsi"/>
          <w:b w:val="0"/>
        </w:rPr>
        <w:t xml:space="preserve"> </w:t>
      </w:r>
    </w:p>
    <w:p w14:paraId="1FB0EE02" w14:textId="77777777" w:rsidR="0088405E" w:rsidRDefault="0088405E" w:rsidP="004174A5">
      <w:pPr>
        <w:spacing w:after="0" w:line="240" w:lineRule="auto"/>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FC3438">
      <w:pPr>
        <w:spacing w:after="0" w:line="240" w:lineRule="auto"/>
        <w:rPr>
          <w:rStyle w:val="Strong"/>
          <w:rFonts w:cstheme="minorHAnsi"/>
        </w:rPr>
      </w:pPr>
    </w:p>
    <w:p w14:paraId="71C1AB4D" w14:textId="4D1096A4" w:rsidR="00DB14EA" w:rsidRDefault="00214013" w:rsidP="00FC3438">
      <w:pPr>
        <w:spacing w:after="0" w:line="240" w:lineRule="auto"/>
        <w:rPr>
          <w:rStyle w:val="Strong"/>
          <w:rFonts w:cstheme="minorHAnsi"/>
          <w:b w:val="0"/>
        </w:rPr>
      </w:pPr>
      <w:r>
        <w:rPr>
          <w:rStyle w:val="Strong"/>
          <w:rFonts w:cstheme="minorHAnsi"/>
        </w:rPr>
        <w:t>Letter of Commendation</w:t>
      </w:r>
      <w:r w:rsidR="002D3E3F">
        <w:rPr>
          <w:rStyle w:val="Strong"/>
          <w:rFonts w:cstheme="minorHAnsi"/>
        </w:rPr>
        <w:t>:</w:t>
      </w:r>
      <w:r w:rsidR="00B242BC">
        <w:rPr>
          <w:rStyle w:val="Strong"/>
          <w:rFonts w:cstheme="minorHAnsi"/>
        </w:rPr>
        <w:t xml:space="preserve">  </w:t>
      </w:r>
      <w:r w:rsidR="00DB14EA">
        <w:rPr>
          <w:rStyle w:val="Strong"/>
          <w:rFonts w:cstheme="minorHAnsi"/>
          <w:b w:val="0"/>
        </w:rPr>
        <w:t>Chief Mead read a letter of commendation</w:t>
      </w:r>
      <w:r>
        <w:rPr>
          <w:rStyle w:val="Strong"/>
          <w:rFonts w:cstheme="minorHAnsi"/>
          <w:b w:val="0"/>
        </w:rPr>
        <w:t xml:space="preserve"> for Firefighter/EMT Seth </w:t>
      </w:r>
      <w:proofErr w:type="spellStart"/>
      <w:r>
        <w:rPr>
          <w:rStyle w:val="Strong"/>
          <w:rFonts w:cstheme="minorHAnsi"/>
          <w:b w:val="0"/>
        </w:rPr>
        <w:t>Dugger</w:t>
      </w:r>
      <w:proofErr w:type="spellEnd"/>
      <w:r>
        <w:rPr>
          <w:rStyle w:val="Strong"/>
          <w:rFonts w:cstheme="minorHAnsi"/>
          <w:b w:val="0"/>
        </w:rPr>
        <w:t>, and Firefighter/EMT Daniel Lambert</w:t>
      </w:r>
      <w:r w:rsidR="00DB14EA">
        <w:rPr>
          <w:rStyle w:val="Strong"/>
          <w:rFonts w:cstheme="minorHAnsi"/>
          <w:b w:val="0"/>
        </w:rPr>
        <w:t xml:space="preserve">: </w:t>
      </w:r>
    </w:p>
    <w:p w14:paraId="2DD58ECD" w14:textId="77777777" w:rsidR="00DB14EA" w:rsidRDefault="00DB14EA" w:rsidP="00FC3438">
      <w:pPr>
        <w:spacing w:after="0" w:line="240" w:lineRule="auto"/>
        <w:rPr>
          <w:rStyle w:val="Strong"/>
          <w:rFonts w:cstheme="minorHAnsi"/>
          <w:b w:val="0"/>
        </w:rPr>
      </w:pPr>
    </w:p>
    <w:p w14:paraId="7124A10B" w14:textId="77777777" w:rsidR="00276FA3" w:rsidRDefault="00DB14EA" w:rsidP="00FC3438">
      <w:pPr>
        <w:spacing w:after="0" w:line="240" w:lineRule="auto"/>
        <w:rPr>
          <w:rStyle w:val="Strong"/>
          <w:rFonts w:cstheme="minorHAnsi"/>
          <w:b w:val="0"/>
          <w:i/>
        </w:rPr>
      </w:pPr>
      <w:r w:rsidRPr="00DB14EA">
        <w:rPr>
          <w:rStyle w:val="Strong"/>
          <w:rFonts w:cstheme="minorHAnsi"/>
          <w:b w:val="0"/>
          <w:i/>
        </w:rPr>
        <w:t>“</w:t>
      </w:r>
      <w:r w:rsidR="00290F3C">
        <w:rPr>
          <w:rStyle w:val="Strong"/>
          <w:rFonts w:cstheme="minorHAnsi"/>
          <w:b w:val="0"/>
          <w:i/>
        </w:rPr>
        <w:t xml:space="preserve">On </w:t>
      </w:r>
      <w:r w:rsidR="00214013">
        <w:rPr>
          <w:rStyle w:val="Strong"/>
          <w:rFonts w:cstheme="minorHAnsi"/>
          <w:b w:val="0"/>
          <w:i/>
        </w:rPr>
        <w:t>Wednesday, April 27</w:t>
      </w:r>
      <w:r w:rsidR="00214013" w:rsidRPr="00214013">
        <w:rPr>
          <w:rStyle w:val="Strong"/>
          <w:rFonts w:cstheme="minorHAnsi"/>
          <w:b w:val="0"/>
          <w:i/>
          <w:vertAlign w:val="superscript"/>
        </w:rPr>
        <w:t>th</w:t>
      </w:r>
      <w:r w:rsidR="00214013">
        <w:rPr>
          <w:rStyle w:val="Strong"/>
          <w:rFonts w:cstheme="minorHAnsi"/>
          <w:b w:val="0"/>
          <w:i/>
        </w:rPr>
        <w:t xml:space="preserve">, 2022 Engine 3 and Medic 3 were dispatched to the intersection of West Memorial Dr., for a report of a motor vehicle accident involving a bicyclist. Upon arrival </w:t>
      </w:r>
      <w:r w:rsidR="00862CEF">
        <w:rPr>
          <w:rStyle w:val="Strong"/>
          <w:rFonts w:cstheme="minorHAnsi"/>
          <w:b w:val="0"/>
          <w:i/>
        </w:rPr>
        <w:t xml:space="preserve">a 19-year-old patient, who was the bicyclist and had indeed been struck by a SUV, had minor pain, and subsequently refused </w:t>
      </w:r>
      <w:proofErr w:type="gramStart"/>
      <w:r w:rsidR="00862CEF">
        <w:rPr>
          <w:rStyle w:val="Strong"/>
          <w:rFonts w:cstheme="minorHAnsi"/>
          <w:b w:val="0"/>
          <w:i/>
        </w:rPr>
        <w:t xml:space="preserve">treatment.  </w:t>
      </w:r>
      <w:proofErr w:type="gramEnd"/>
      <w:r w:rsidR="00862CEF">
        <w:rPr>
          <w:rStyle w:val="Strong"/>
          <w:rFonts w:cstheme="minorHAnsi"/>
          <w:b w:val="0"/>
          <w:i/>
        </w:rPr>
        <w:t xml:space="preserve">His only complaint was that he would be late for work. FF/EMT Lambert, and FF/EMT </w:t>
      </w:r>
      <w:proofErr w:type="spellStart"/>
      <w:r w:rsidR="00862CEF">
        <w:rPr>
          <w:rStyle w:val="Strong"/>
          <w:rFonts w:cstheme="minorHAnsi"/>
          <w:b w:val="0"/>
          <w:i/>
        </w:rPr>
        <w:t>Dugger</w:t>
      </w:r>
      <w:proofErr w:type="spellEnd"/>
      <w:r w:rsidR="00862CEF">
        <w:rPr>
          <w:rStyle w:val="Strong"/>
          <w:rFonts w:cstheme="minorHAnsi"/>
          <w:b w:val="0"/>
          <w:i/>
        </w:rPr>
        <w:t xml:space="preserve">, assigned to medic 3, found out during routine questioning that the patient had been living at the Muncie Mission trying to </w:t>
      </w:r>
      <w:r w:rsidR="009A6EF9">
        <w:rPr>
          <w:rStyle w:val="Strong"/>
          <w:rFonts w:cstheme="minorHAnsi"/>
          <w:b w:val="0"/>
          <w:i/>
        </w:rPr>
        <w:t xml:space="preserve">get himself in a better situation.  The patient simply asked if the Medic 3 crew could return his now inoperable bicycle to the Muncie Mission so that he could continue on to work, they agreed, and the driver of the SUV offered to give the patent a ride to work.  Unbeknownst to the patent, FF/EMT </w:t>
      </w:r>
      <w:proofErr w:type="spellStart"/>
      <w:r w:rsidR="009A6EF9">
        <w:rPr>
          <w:rStyle w:val="Strong"/>
          <w:rFonts w:cstheme="minorHAnsi"/>
          <w:b w:val="0"/>
          <w:i/>
        </w:rPr>
        <w:t>Dugger</w:t>
      </w:r>
      <w:proofErr w:type="spellEnd"/>
      <w:r w:rsidR="009A6EF9">
        <w:rPr>
          <w:rStyle w:val="Strong"/>
          <w:rFonts w:cstheme="minorHAnsi"/>
          <w:b w:val="0"/>
          <w:i/>
        </w:rPr>
        <w:t xml:space="preserve">, and FF/EMT Lambert took his bicycle to Kirk’s Bike Shop for repairs; paying for parts out of their own pockets, and somehow convinced the bike technician to perform the labor for free.  They returned the now fully functional bicycle to the Muncie Mission as </w:t>
      </w:r>
      <w:proofErr w:type="spellStart"/>
      <w:r w:rsidR="009A6EF9">
        <w:rPr>
          <w:rStyle w:val="Strong"/>
          <w:rFonts w:cstheme="minorHAnsi"/>
          <w:b w:val="0"/>
          <w:i/>
        </w:rPr>
        <w:t>asurprise</w:t>
      </w:r>
      <w:proofErr w:type="spellEnd"/>
      <w:r w:rsidR="009A6EF9">
        <w:rPr>
          <w:rStyle w:val="Strong"/>
          <w:rFonts w:cstheme="minorHAnsi"/>
          <w:b w:val="0"/>
          <w:i/>
        </w:rPr>
        <w:t xml:space="preserve"> to the young man that was having a bad day.” – This was a particularly busy day for Medic 3.  They did all of this between several emergency runs and even had to report to the training center to perform EMS skills.  </w:t>
      </w:r>
    </w:p>
    <w:p w14:paraId="17D03990" w14:textId="77777777" w:rsidR="00276FA3" w:rsidRDefault="00276FA3" w:rsidP="00FC3438">
      <w:pPr>
        <w:spacing w:after="0" w:line="240" w:lineRule="auto"/>
        <w:rPr>
          <w:rStyle w:val="Strong"/>
          <w:rFonts w:cstheme="minorHAnsi"/>
          <w:b w:val="0"/>
          <w:i/>
        </w:rPr>
      </w:pPr>
    </w:p>
    <w:p w14:paraId="74D4229D" w14:textId="146E0C00" w:rsidR="00181BAD" w:rsidRPr="00276FA3" w:rsidRDefault="00276FA3" w:rsidP="00FC3438">
      <w:pPr>
        <w:spacing w:after="0" w:line="240" w:lineRule="auto"/>
        <w:rPr>
          <w:rStyle w:val="Strong"/>
          <w:rFonts w:cstheme="minorHAnsi"/>
          <w:b w:val="0"/>
        </w:rPr>
      </w:pPr>
      <w:r>
        <w:rPr>
          <w:rStyle w:val="Strong"/>
          <w:rFonts w:cstheme="minorHAnsi"/>
          <w:b w:val="0"/>
        </w:rPr>
        <w:t>The actions of these 2 gentlemen were incredibly above and beyond any expectations.  They showed the kind of compassion empathy, and selflessness we all on the Muncie Fire Department should all be striving towards.</w:t>
      </w:r>
    </w:p>
    <w:p w14:paraId="11FCCA96" w14:textId="77777777" w:rsidR="00F93D45" w:rsidRDefault="00F93D45" w:rsidP="00F93D45">
      <w:pPr>
        <w:spacing w:after="0" w:line="240" w:lineRule="auto"/>
        <w:rPr>
          <w:rStyle w:val="Strong"/>
          <w:rFonts w:cstheme="minorHAnsi"/>
          <w:b w:val="0"/>
        </w:rPr>
      </w:pPr>
    </w:p>
    <w:p w14:paraId="29F49B0F" w14:textId="77777777" w:rsidR="008A65F7" w:rsidRDefault="00840A4A" w:rsidP="00C55166">
      <w:pPr>
        <w:spacing w:after="0" w:line="240" w:lineRule="auto"/>
        <w:rPr>
          <w:rStyle w:val="Strong"/>
          <w:rFonts w:cstheme="minorHAnsi"/>
          <w:b w:val="0"/>
        </w:rPr>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w:t>
      </w:r>
      <w:r w:rsidR="004D06F0">
        <w:t>No</w:t>
      </w:r>
      <w:r w:rsidR="00C60793">
        <w:t>n</w:t>
      </w:r>
      <w:r w:rsidR="004D06F0">
        <w:t>e</w:t>
      </w:r>
      <w:r w:rsidR="00AB6F24">
        <w:t xml:space="preserve">  </w:t>
      </w:r>
    </w:p>
    <w:p w14:paraId="27ED5BA1" w14:textId="77777777" w:rsidR="00AB6F24" w:rsidRDefault="00AB6F24" w:rsidP="00C55166">
      <w:pPr>
        <w:spacing w:after="0" w:line="240" w:lineRule="auto"/>
        <w:rPr>
          <w:rStyle w:val="Strong"/>
          <w:rFonts w:cstheme="minorHAnsi"/>
          <w:b w:val="0"/>
        </w:rPr>
      </w:pPr>
    </w:p>
    <w:p w14:paraId="57E0E669" w14:textId="77777777" w:rsidR="00070503" w:rsidRDefault="00070503" w:rsidP="00177EAA">
      <w:pPr>
        <w:pStyle w:val="NoSpacing"/>
        <w:rPr>
          <w:b/>
        </w:rPr>
      </w:pPr>
      <w:r>
        <w:rPr>
          <w:b/>
        </w:rPr>
        <w:t>Old Business:</w:t>
      </w:r>
      <w:r w:rsidR="00177EAA">
        <w:rPr>
          <w:b/>
        </w:rPr>
        <w:t xml:space="preserve"> </w:t>
      </w:r>
    </w:p>
    <w:p w14:paraId="69F42973" w14:textId="77777777" w:rsidR="00AB6F24" w:rsidRPr="00070503" w:rsidRDefault="00070503" w:rsidP="00C55166">
      <w:pPr>
        <w:spacing w:after="0" w:line="240" w:lineRule="auto"/>
        <w:rPr>
          <w:rStyle w:val="Strong"/>
          <w:rFonts w:cstheme="minorHAnsi"/>
        </w:rPr>
      </w:pPr>
      <w:r>
        <w:rPr>
          <w:b/>
        </w:rPr>
        <w:t xml:space="preserve"> </w:t>
      </w:r>
    </w:p>
    <w:p w14:paraId="56E722C7" w14:textId="6AFFD4FB" w:rsidR="000C6DC5" w:rsidRDefault="009215BA" w:rsidP="009215BA">
      <w:pPr>
        <w:pStyle w:val="NoSpacing"/>
      </w:pPr>
      <w:r>
        <w:rPr>
          <w:b/>
        </w:rPr>
        <w:t>Evaluation Task Force</w:t>
      </w:r>
      <w:r w:rsidR="00EE3F05">
        <w:rPr>
          <w:b/>
          <w:bCs/>
        </w:rPr>
        <w:t>:</w:t>
      </w:r>
      <w:r w:rsidR="00C60793">
        <w:rPr>
          <w:b/>
          <w:bCs/>
        </w:rPr>
        <w:t xml:space="preserve">  </w:t>
      </w:r>
      <w:r w:rsidR="003E58A5">
        <w:t xml:space="preserve">Linda Gray </w:t>
      </w:r>
      <w:r w:rsidR="00601D47">
        <w:t xml:space="preserve">is moving forward, and plans on having an update at the June </w:t>
      </w:r>
      <w:proofErr w:type="gramStart"/>
      <w:r w:rsidR="00601D47">
        <w:t xml:space="preserve">meeting.  </w:t>
      </w:r>
      <w:proofErr w:type="gramEnd"/>
      <w:r w:rsidR="00601D47">
        <w:t>Popp expressed his gratitude to the six individuals that have dedicated on helping with the Evaluation Task Force</w:t>
      </w:r>
      <w:r w:rsidR="003E58A5">
        <w:t>.</w:t>
      </w:r>
    </w:p>
    <w:p w14:paraId="17DF0550" w14:textId="7B9083A0" w:rsidR="003E1038" w:rsidRPr="002A3A49" w:rsidRDefault="003E1038" w:rsidP="00C55166">
      <w:pPr>
        <w:spacing w:after="0" w:line="240" w:lineRule="auto"/>
      </w:pPr>
    </w:p>
    <w:p w14:paraId="0CC8A3F4" w14:textId="7592A0BB" w:rsidR="003E58A5" w:rsidRDefault="002A3A49" w:rsidP="00C55166">
      <w:pPr>
        <w:spacing w:after="0" w:line="240" w:lineRule="auto"/>
      </w:pPr>
      <w:r>
        <w:rPr>
          <w:b/>
        </w:rPr>
        <w:lastRenderedPageBreak/>
        <w:t>President, Andrew Dale Statement to the Merit Commission and Public</w:t>
      </w:r>
      <w:r w:rsidR="00D36DCE">
        <w:rPr>
          <w:b/>
        </w:rPr>
        <w:t xml:space="preserve">:  </w:t>
      </w:r>
      <w:r>
        <w:t xml:space="preserve">President, Andrew Dale made a statement regarding the work, dedication and </w:t>
      </w:r>
      <w:r w:rsidR="0013776E">
        <w:t>changes</w:t>
      </w:r>
      <w:r>
        <w:t xml:space="preserve"> the Merit Commission </w:t>
      </w:r>
      <w:r w:rsidR="0013776E">
        <w:t xml:space="preserve">has made to improve the integrity of the hiring process for the Muncie Fire Department.  </w:t>
      </w:r>
    </w:p>
    <w:p w14:paraId="1141B2D8" w14:textId="77777777" w:rsidR="003E58A5" w:rsidRDefault="003E58A5" w:rsidP="00C55166">
      <w:pPr>
        <w:spacing w:after="0" w:line="240" w:lineRule="auto"/>
        <w:rPr>
          <w:b/>
        </w:rPr>
      </w:pPr>
    </w:p>
    <w:p w14:paraId="0D85AE54" w14:textId="16040AAF" w:rsidR="00EA24B7" w:rsidRPr="0013776E" w:rsidRDefault="002A3A49" w:rsidP="00C55166">
      <w:pPr>
        <w:spacing w:after="0" w:line="240" w:lineRule="auto"/>
      </w:pPr>
      <w:r>
        <w:rPr>
          <w:b/>
        </w:rPr>
        <w:t>Comments from the Audience</w:t>
      </w:r>
      <w:r w:rsidR="00EA24B7">
        <w:rPr>
          <w:b/>
        </w:rPr>
        <w:t xml:space="preserve">: </w:t>
      </w:r>
      <w:r w:rsidR="00CB5B10">
        <w:rPr>
          <w:b/>
        </w:rPr>
        <w:t xml:space="preserve"> </w:t>
      </w:r>
      <w:r w:rsidR="0013776E">
        <w:t xml:space="preserve">Lt. Chris Short, expressed </w:t>
      </w:r>
      <w:r w:rsidR="00A5075B">
        <w:t xml:space="preserve">his frustration towards the amendment to the rules made at the previous Fire Merit Meeting regarding the minimum score of 75% of the combined score from the written aptitude examination and the personal interview.  </w:t>
      </w:r>
    </w:p>
    <w:p w14:paraId="5C7D7D71" w14:textId="77777777" w:rsidR="00EA24B7" w:rsidRPr="00EA24B7" w:rsidRDefault="00EA24B7" w:rsidP="00C55166">
      <w:pPr>
        <w:spacing w:after="0" w:line="240" w:lineRule="auto"/>
      </w:pPr>
    </w:p>
    <w:p w14:paraId="16D43695" w14:textId="034DBBEA"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A5075B">
        <w:rPr>
          <w:rStyle w:val="Strong"/>
          <w:rFonts w:cstheme="minorHAnsi"/>
          <w:b w:val="0"/>
        </w:rPr>
        <w:t xml:space="preserve">Andrew Popp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A5075B">
        <w:rPr>
          <w:rStyle w:val="Strong"/>
          <w:rFonts w:cstheme="minorHAnsi"/>
          <w:b w:val="0"/>
        </w:rPr>
        <w:t>42</w:t>
      </w:r>
      <w:bookmarkStart w:id="0" w:name="_GoBack"/>
      <w:bookmarkEnd w:id="0"/>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151571">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C1F3D" w14:textId="77777777" w:rsidR="007C7EAC" w:rsidRDefault="007C7EAC" w:rsidP="00C91AFC">
      <w:pPr>
        <w:spacing w:after="0" w:line="240" w:lineRule="auto"/>
      </w:pPr>
      <w:r>
        <w:separator/>
      </w:r>
    </w:p>
  </w:endnote>
  <w:endnote w:type="continuationSeparator" w:id="0">
    <w:p w14:paraId="03E16A8A" w14:textId="77777777" w:rsidR="007C7EAC" w:rsidRDefault="007C7EA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7902" w14:textId="77777777" w:rsidR="007C7EAC" w:rsidRDefault="007C7EAC" w:rsidP="00C91AFC">
      <w:pPr>
        <w:spacing w:after="0" w:line="240" w:lineRule="auto"/>
      </w:pPr>
      <w:r>
        <w:separator/>
      </w:r>
    </w:p>
  </w:footnote>
  <w:footnote w:type="continuationSeparator" w:id="0">
    <w:p w14:paraId="19F52467" w14:textId="77777777" w:rsidR="007C7EAC" w:rsidRDefault="007C7EA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73009348" w:rsidR="00C91AFC" w:rsidRPr="00C91AFC" w:rsidRDefault="003106FA">
    <w:pPr>
      <w:pStyle w:val="Header"/>
      <w:rPr>
        <w:b/>
        <w:sz w:val="28"/>
      </w:rPr>
    </w:pPr>
    <w:r>
      <w:rPr>
        <w:b/>
        <w:sz w:val="28"/>
      </w:rPr>
      <w:t>May 12, 2022</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4BEC"/>
    <w:rsid w:val="001762F8"/>
    <w:rsid w:val="00177EAA"/>
    <w:rsid w:val="00177F0A"/>
    <w:rsid w:val="00181BAD"/>
    <w:rsid w:val="001C618E"/>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E27"/>
    <w:rsid w:val="00345AEE"/>
    <w:rsid w:val="00355C3B"/>
    <w:rsid w:val="00363942"/>
    <w:rsid w:val="00373132"/>
    <w:rsid w:val="003757DA"/>
    <w:rsid w:val="003A02B0"/>
    <w:rsid w:val="003A2AE9"/>
    <w:rsid w:val="003E1038"/>
    <w:rsid w:val="003E58A5"/>
    <w:rsid w:val="003E6983"/>
    <w:rsid w:val="004174A5"/>
    <w:rsid w:val="00425BEE"/>
    <w:rsid w:val="00427864"/>
    <w:rsid w:val="00440764"/>
    <w:rsid w:val="00450C17"/>
    <w:rsid w:val="00495F66"/>
    <w:rsid w:val="004A04DD"/>
    <w:rsid w:val="004B38A1"/>
    <w:rsid w:val="004B768F"/>
    <w:rsid w:val="004C1486"/>
    <w:rsid w:val="004C5659"/>
    <w:rsid w:val="004C632F"/>
    <w:rsid w:val="004C7998"/>
    <w:rsid w:val="004D06F0"/>
    <w:rsid w:val="004D3AA0"/>
    <w:rsid w:val="004E37EA"/>
    <w:rsid w:val="004E5889"/>
    <w:rsid w:val="004F3102"/>
    <w:rsid w:val="00540041"/>
    <w:rsid w:val="00555B4A"/>
    <w:rsid w:val="00562B8A"/>
    <w:rsid w:val="00584146"/>
    <w:rsid w:val="00584277"/>
    <w:rsid w:val="005A3D0D"/>
    <w:rsid w:val="005B078F"/>
    <w:rsid w:val="005D3237"/>
    <w:rsid w:val="005E628F"/>
    <w:rsid w:val="005F3528"/>
    <w:rsid w:val="00601D47"/>
    <w:rsid w:val="00623010"/>
    <w:rsid w:val="00636A56"/>
    <w:rsid w:val="00640159"/>
    <w:rsid w:val="00664D96"/>
    <w:rsid w:val="0068036A"/>
    <w:rsid w:val="006967D9"/>
    <w:rsid w:val="006A691B"/>
    <w:rsid w:val="006B1592"/>
    <w:rsid w:val="006D2FB2"/>
    <w:rsid w:val="006E5B5B"/>
    <w:rsid w:val="006F7E37"/>
    <w:rsid w:val="0072412F"/>
    <w:rsid w:val="00726D67"/>
    <w:rsid w:val="0073204A"/>
    <w:rsid w:val="00743A9C"/>
    <w:rsid w:val="007440DB"/>
    <w:rsid w:val="0075436F"/>
    <w:rsid w:val="007734FA"/>
    <w:rsid w:val="00775240"/>
    <w:rsid w:val="0079579E"/>
    <w:rsid w:val="007B2F4E"/>
    <w:rsid w:val="007C36E9"/>
    <w:rsid w:val="007C7EAC"/>
    <w:rsid w:val="007D7BCD"/>
    <w:rsid w:val="007E4137"/>
    <w:rsid w:val="007F62B8"/>
    <w:rsid w:val="0080137E"/>
    <w:rsid w:val="0081730E"/>
    <w:rsid w:val="00840A4A"/>
    <w:rsid w:val="00847098"/>
    <w:rsid w:val="00862CEF"/>
    <w:rsid w:val="00865CF6"/>
    <w:rsid w:val="00870AB8"/>
    <w:rsid w:val="00876890"/>
    <w:rsid w:val="008770AC"/>
    <w:rsid w:val="0088405E"/>
    <w:rsid w:val="00884F34"/>
    <w:rsid w:val="008854BF"/>
    <w:rsid w:val="008854E1"/>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74E44"/>
    <w:rsid w:val="00975D49"/>
    <w:rsid w:val="00995C68"/>
    <w:rsid w:val="009A6EF9"/>
    <w:rsid w:val="009A7077"/>
    <w:rsid w:val="009A7CEB"/>
    <w:rsid w:val="009B050B"/>
    <w:rsid w:val="009D6667"/>
    <w:rsid w:val="00A10475"/>
    <w:rsid w:val="00A5075B"/>
    <w:rsid w:val="00A64F77"/>
    <w:rsid w:val="00AB6F24"/>
    <w:rsid w:val="00AD25B2"/>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9388D"/>
    <w:rsid w:val="00D976DE"/>
    <w:rsid w:val="00DB14EA"/>
    <w:rsid w:val="00DF6C6A"/>
    <w:rsid w:val="00E04EEC"/>
    <w:rsid w:val="00E06F1E"/>
    <w:rsid w:val="00E2095D"/>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2022-06-08T15:30:00Z</dcterms:created>
  <dcterms:modified xsi:type="dcterms:W3CDTF">2022-06-08T15:30:00Z</dcterms:modified>
</cp:coreProperties>
</file>